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CF" w:rsidRDefault="00BC05D8" w:rsidP="006808C2">
      <w:pPr>
        <w:outlineLvl w:val="0"/>
      </w:pPr>
      <w:r>
        <w:rPr>
          <w:b/>
        </w:rPr>
        <w:t>DON BOSCO 200 VOL 2</w:t>
      </w:r>
    </w:p>
    <w:p w:rsidR="00C733A1" w:rsidRDefault="007454CF" w:rsidP="007454CF">
      <w:pPr>
        <w:spacing w:after="0"/>
      </w:pPr>
      <w:r>
        <w:t>Autore e titolo:</w:t>
      </w:r>
      <w:r w:rsidR="00883C47">
        <w:t xml:space="preserve"> </w:t>
      </w:r>
      <w:proofErr w:type="spellStart"/>
      <w:r w:rsidR="00492839">
        <w:t>Bernardette</w:t>
      </w:r>
      <w:proofErr w:type="spellEnd"/>
      <w:r w:rsidR="00492839">
        <w:t xml:space="preserve"> </w:t>
      </w:r>
      <w:proofErr w:type="spellStart"/>
      <w:r w:rsidR="00492839">
        <w:t>Simsang</w:t>
      </w:r>
      <w:proofErr w:type="spellEnd"/>
      <w:r w:rsidR="00492839">
        <w:t xml:space="preserve"> </w:t>
      </w:r>
      <w:proofErr w:type="spellStart"/>
      <w:r w:rsidR="00492839">
        <w:t>Sangma</w:t>
      </w:r>
      <w:proofErr w:type="spellEnd"/>
      <w:r w:rsidR="00492839">
        <w:t>, Le FMA e l’educazione delle giovani nel nord-est dell’India 1923-1953</w:t>
      </w:r>
      <w:r w:rsidR="00D056EE">
        <w:t xml:space="preserve">. </w:t>
      </w:r>
    </w:p>
    <w:p w:rsidR="00D056EE" w:rsidRDefault="00D056EE" w:rsidP="007454CF">
      <w:pPr>
        <w:spacing w:after="0"/>
      </w:pPr>
    </w:p>
    <w:p w:rsidR="007454CF" w:rsidRDefault="007454CF" w:rsidP="007454CF">
      <w:pPr>
        <w:spacing w:after="0"/>
      </w:pPr>
      <w:r>
        <w:t xml:space="preserve">Presentazione:  </w:t>
      </w:r>
    </w:p>
    <w:p w:rsidR="00BC05D8" w:rsidRDefault="00762376" w:rsidP="00F71EC6">
      <w:pPr>
        <w:spacing w:after="0"/>
        <w:jc w:val="both"/>
      </w:pPr>
      <w:r>
        <w:t xml:space="preserve">Questo articolo è una presentazione dello studio sui primi trent’anni (1923-1953) della presenza e dell’impianto del carisma salesiano nel nord est dell’india. Il primo gruppo di sei missionarie FMA giunse in questa regione l’8 dicembre 1923. Negli anni presi in considerazione in questo studio, ci sono state otto fondazioni, delle quali sette sparse nelle diverse parti della regione del nord est ed una nello stato adiacente del West </w:t>
      </w:r>
      <w:proofErr w:type="spellStart"/>
      <w:r>
        <w:t>Bengal</w:t>
      </w:r>
      <w:proofErr w:type="spellEnd"/>
      <w:r>
        <w:t xml:space="preserve">. </w:t>
      </w:r>
    </w:p>
    <w:p w:rsidR="00762376" w:rsidRDefault="00762376" w:rsidP="00F71EC6">
      <w:pPr>
        <w:spacing w:after="0"/>
        <w:jc w:val="both"/>
      </w:pPr>
      <w:r>
        <w:t xml:space="preserve">L’articolo si prefigge di focalizzare lo studio sulle fondazioni, sul consolidamento e sulla crescita delle opere educative delle FMA con un’attenzione speciale alle prestazioni dei servizi educativi e alla promozione umana verso i bambini, le bambine e le giovani e le donne del ceto più povero e delle zone rurali. </w:t>
      </w:r>
    </w:p>
    <w:p w:rsidR="00BC05D8" w:rsidRDefault="00BC05D8" w:rsidP="007454CF">
      <w:pPr>
        <w:spacing w:after="0"/>
      </w:pPr>
    </w:p>
    <w:p w:rsidR="007454CF" w:rsidRDefault="007454CF" w:rsidP="007454CF">
      <w:pPr>
        <w:spacing w:after="0"/>
      </w:pPr>
      <w:r>
        <w:t>Citazione bibliografica completa:</w:t>
      </w:r>
    </w:p>
    <w:p w:rsidR="00043621" w:rsidRPr="00043621" w:rsidRDefault="00C70C9E" w:rsidP="00043621">
      <w:pPr>
        <w:autoSpaceDE w:val="0"/>
        <w:autoSpaceDN w:val="0"/>
        <w:adjustRightInd w:val="0"/>
        <w:spacing w:after="0" w:line="240" w:lineRule="auto"/>
        <w:jc w:val="both"/>
      </w:pPr>
      <w:proofErr w:type="spellStart"/>
      <w:r>
        <w:t>Bernardette</w:t>
      </w:r>
      <w:proofErr w:type="spellEnd"/>
      <w:r>
        <w:t xml:space="preserve"> </w:t>
      </w:r>
      <w:proofErr w:type="spellStart"/>
      <w:r>
        <w:t>Simsang</w:t>
      </w:r>
      <w:proofErr w:type="spellEnd"/>
      <w:r>
        <w:t xml:space="preserve"> </w:t>
      </w:r>
      <w:proofErr w:type="spellStart"/>
      <w:r>
        <w:t>Sangma</w:t>
      </w:r>
      <w:proofErr w:type="spellEnd"/>
      <w:r>
        <w:t xml:space="preserve">, </w:t>
      </w:r>
      <w:r w:rsidRPr="00C70C9E">
        <w:rPr>
          <w:i/>
        </w:rPr>
        <w:t>Le FMA e l’educazione delle giovani nel nord-est dell’India 1923-1953</w:t>
      </w:r>
      <w:r w:rsidR="00043621">
        <w:t xml:space="preserve">, </w:t>
      </w:r>
      <w:r w:rsidR="00043621" w:rsidRPr="00043621">
        <w:t>in Istituto Storico Salesiano – Centro Studi Figlie di Maria Ausiliatrice. Aldo Giraudo, Grazia Loparco, José Manuel Prellezo, Giorgio Rossi (a cura di),</w:t>
      </w:r>
      <w:r w:rsidR="00043621">
        <w:rPr>
          <w:rFonts w:ascii="Times New Roman" w:hAnsi="Times New Roman" w:cs="Times New Roman"/>
          <w:sz w:val="24"/>
        </w:rPr>
        <w:t xml:space="preserve"> </w:t>
      </w:r>
      <w:r w:rsidR="00043621" w:rsidRPr="00043621">
        <w:rPr>
          <w:rFonts w:cstheme="minorHAnsi"/>
          <w:i/>
        </w:rPr>
        <w:t>Sviluppo del carisma di Don Bosco fino alla metà del secolo XX</w:t>
      </w:r>
      <w:r w:rsidR="00043621" w:rsidRPr="00043621">
        <w:rPr>
          <w:rFonts w:cstheme="minorHAnsi"/>
        </w:rPr>
        <w:t xml:space="preserve">. </w:t>
      </w:r>
      <w:r w:rsidR="00043621" w:rsidRPr="00043621">
        <w:rPr>
          <w:rFonts w:cstheme="minorHAnsi"/>
          <w:i/>
        </w:rPr>
        <w:t>Relazioni.</w:t>
      </w:r>
      <w:r w:rsidR="00043621">
        <w:rPr>
          <w:rFonts w:ascii="Times New Roman" w:hAnsi="Times New Roman" w:cs="Times New Roman"/>
          <w:sz w:val="24"/>
        </w:rPr>
        <w:t xml:space="preserve"> </w:t>
      </w:r>
      <w:r w:rsidR="00043621" w:rsidRPr="00043621">
        <w:t>Atti del Congresso Internazionale di Storia Salesiana (Nel Bicentenario della nascita di Don Bosco), Roma 19-23 novembre 2014, Roma, LAS 2016, pp.</w:t>
      </w:r>
      <w:r w:rsidR="00543AD2">
        <w:t xml:space="preserve"> 277-283</w:t>
      </w:r>
      <w:r w:rsidR="00043621">
        <w:t>.</w:t>
      </w:r>
    </w:p>
    <w:p w:rsidR="00043621" w:rsidRPr="00043621" w:rsidRDefault="00043621" w:rsidP="00043621">
      <w:pPr>
        <w:autoSpaceDE w:val="0"/>
        <w:autoSpaceDN w:val="0"/>
        <w:adjustRightInd w:val="0"/>
        <w:spacing w:after="0" w:line="240" w:lineRule="auto"/>
        <w:jc w:val="both"/>
      </w:pPr>
    </w:p>
    <w:p w:rsidR="007454CF" w:rsidRDefault="007454CF" w:rsidP="007454CF">
      <w:pPr>
        <w:spacing w:after="0"/>
      </w:pPr>
    </w:p>
    <w:p w:rsidR="007454CF" w:rsidRDefault="007454CF" w:rsidP="006808C2">
      <w:pPr>
        <w:spacing w:after="0"/>
        <w:outlineLvl w:val="0"/>
      </w:pPr>
      <w:r>
        <w:t xml:space="preserve">Decenni/anni di riferimento: </w:t>
      </w:r>
      <w:r w:rsidRPr="00516B8F">
        <w:t>da</w:t>
      </w:r>
      <w:r w:rsidR="00A66054" w:rsidRPr="00516B8F">
        <w:t xml:space="preserve"> 1</w:t>
      </w:r>
      <w:r w:rsidR="00543AD2">
        <w:t>923</w:t>
      </w:r>
      <w:r w:rsidR="00A66054" w:rsidRPr="00516B8F">
        <w:t xml:space="preserve"> a 19</w:t>
      </w:r>
      <w:r w:rsidR="00543AD2">
        <w:t>53</w:t>
      </w:r>
    </w:p>
    <w:p w:rsidR="007454CF" w:rsidRDefault="007454CF" w:rsidP="00A66054">
      <w:pPr>
        <w:spacing w:after="0"/>
      </w:pPr>
      <w:r>
        <w:t>Lingua:</w:t>
      </w:r>
      <w:r w:rsidR="00C733A1">
        <w:t xml:space="preserve"> italiana</w:t>
      </w:r>
    </w:p>
    <w:p w:rsidR="00516B8F" w:rsidRDefault="00516B8F" w:rsidP="007454CF">
      <w:pPr>
        <w:spacing w:after="0"/>
        <w:rPr>
          <w:b/>
        </w:rPr>
      </w:pPr>
    </w:p>
    <w:p w:rsidR="007454CF" w:rsidRDefault="007454CF" w:rsidP="007454CF">
      <w:pPr>
        <w:spacing w:after="0"/>
      </w:pPr>
      <w:r w:rsidRPr="007454CF">
        <w:rPr>
          <w:b/>
        </w:rPr>
        <w:t>Categorie</w:t>
      </w:r>
      <w:r>
        <w:t>:</w:t>
      </w:r>
    </w:p>
    <w:p w:rsidR="00D55F62" w:rsidRDefault="00543AD2" w:rsidP="007454CF">
      <w:pPr>
        <w:spacing w:after="0"/>
      </w:pPr>
      <w:r>
        <w:t>Storia, missione, educazione, FMA</w:t>
      </w:r>
      <w:r w:rsidR="00A77422">
        <w:t xml:space="preserve">, case, fondazioni, </w:t>
      </w:r>
      <w:bookmarkStart w:id="0" w:name="_GoBack"/>
      <w:bookmarkEnd w:id="0"/>
    </w:p>
    <w:p w:rsidR="00A66054" w:rsidRDefault="00A66054" w:rsidP="007454CF">
      <w:pPr>
        <w:spacing w:after="0" w:line="240" w:lineRule="auto"/>
      </w:pPr>
    </w:p>
    <w:p w:rsidR="007454CF" w:rsidRPr="00C77723" w:rsidRDefault="007454CF" w:rsidP="006808C2">
      <w:pPr>
        <w:spacing w:after="0" w:line="240" w:lineRule="auto"/>
        <w:outlineLvl w:val="0"/>
      </w:pPr>
      <w:r>
        <w:t xml:space="preserve">Tipo di documento: </w:t>
      </w:r>
      <w:r w:rsidR="00543AD2">
        <w:t>Studio</w:t>
      </w:r>
    </w:p>
    <w:p w:rsidR="007454CF" w:rsidRDefault="007454CF" w:rsidP="007454CF">
      <w:pPr>
        <w:spacing w:after="0" w:line="240" w:lineRule="auto"/>
      </w:pPr>
      <w:r>
        <w:t>Area di riferimento:</w:t>
      </w:r>
      <w:r w:rsidR="00C77723">
        <w:t xml:space="preserve"> </w:t>
      </w:r>
      <w:r w:rsidR="00345B44">
        <w:t>storia</w:t>
      </w:r>
      <w:r w:rsidR="00543AD2">
        <w:t xml:space="preserve"> </w:t>
      </w:r>
    </w:p>
    <w:p w:rsidR="007454CF" w:rsidRDefault="007454CF" w:rsidP="007454CF">
      <w:pPr>
        <w:spacing w:after="0" w:line="240" w:lineRule="auto"/>
      </w:pPr>
      <w:r>
        <w:t xml:space="preserve">Tipo di opera: </w:t>
      </w:r>
    </w:p>
    <w:p w:rsidR="007454CF" w:rsidRDefault="007454CF" w:rsidP="007454CF">
      <w:pPr>
        <w:spacing w:after="0" w:line="240" w:lineRule="auto"/>
      </w:pPr>
      <w:r>
        <w:t>Continente/paese/città di riferimento:</w:t>
      </w:r>
      <w:r w:rsidR="00543AD2">
        <w:t xml:space="preserve"> India nord-est</w:t>
      </w:r>
    </w:p>
    <w:p w:rsidR="007454CF" w:rsidRDefault="007454CF" w:rsidP="007454CF">
      <w:pPr>
        <w:spacing w:after="0" w:line="240" w:lineRule="auto"/>
      </w:pPr>
      <w:r>
        <w:t>Gruppo della FS:</w:t>
      </w:r>
      <w:r w:rsidR="00D55F62">
        <w:t xml:space="preserve"> FMA,</w:t>
      </w:r>
    </w:p>
    <w:p w:rsidR="007454CF" w:rsidRDefault="007454CF"/>
    <w:p w:rsidR="00C77723" w:rsidRDefault="00C733A1">
      <w:r>
        <w:rPr>
          <w:b/>
        </w:rPr>
        <w:t>Ta</w:t>
      </w:r>
      <w:r w:rsidRPr="007454CF">
        <w:rPr>
          <w:b/>
        </w:rPr>
        <w:t>g</w:t>
      </w:r>
      <w:r>
        <w:t xml:space="preserve">: </w:t>
      </w:r>
    </w:p>
    <w:p w:rsidR="00543AD2" w:rsidRDefault="00543AD2" w:rsidP="00533FBF">
      <w:pPr>
        <w:jc w:val="both"/>
      </w:pPr>
      <w:r>
        <w:t>Istituto FMA, fondazione di opere, educazione delle donne,</w:t>
      </w:r>
      <w:r w:rsidR="00A77422">
        <w:t xml:space="preserve"> missione, India nord-est, evangelizzazione, catechesi, opera sociale, scuole, orfanatrofio, scuola professionale, formazione, infermiere, </w:t>
      </w:r>
      <w:proofErr w:type="spellStart"/>
      <w:r w:rsidR="00A77422">
        <w:t>Steffano</w:t>
      </w:r>
      <w:proofErr w:type="spellEnd"/>
      <w:r w:rsidR="00A77422">
        <w:t xml:space="preserve"> Ferrando, educazione, alfabetizzazione.</w:t>
      </w:r>
    </w:p>
    <w:sectPr w:rsidR="00543AD2" w:rsidSect="00E841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7454CF"/>
    <w:rsid w:val="00042EC4"/>
    <w:rsid w:val="00043621"/>
    <w:rsid w:val="00076BAE"/>
    <w:rsid w:val="001D15F4"/>
    <w:rsid w:val="001D6B90"/>
    <w:rsid w:val="002A5B46"/>
    <w:rsid w:val="00345B44"/>
    <w:rsid w:val="004321C3"/>
    <w:rsid w:val="00492839"/>
    <w:rsid w:val="00516B8F"/>
    <w:rsid w:val="00533FBF"/>
    <w:rsid w:val="00543AD2"/>
    <w:rsid w:val="005521F7"/>
    <w:rsid w:val="005A6AAF"/>
    <w:rsid w:val="006808C2"/>
    <w:rsid w:val="006A4700"/>
    <w:rsid w:val="006C5DC6"/>
    <w:rsid w:val="007454CF"/>
    <w:rsid w:val="00762376"/>
    <w:rsid w:val="00883C47"/>
    <w:rsid w:val="008D199F"/>
    <w:rsid w:val="009652A9"/>
    <w:rsid w:val="009D4680"/>
    <w:rsid w:val="00A66054"/>
    <w:rsid w:val="00A71150"/>
    <w:rsid w:val="00A77422"/>
    <w:rsid w:val="00AF3B68"/>
    <w:rsid w:val="00BC05D8"/>
    <w:rsid w:val="00C60CF7"/>
    <w:rsid w:val="00C70C9E"/>
    <w:rsid w:val="00C733A1"/>
    <w:rsid w:val="00C77723"/>
    <w:rsid w:val="00D056EE"/>
    <w:rsid w:val="00D27D2A"/>
    <w:rsid w:val="00D55F62"/>
    <w:rsid w:val="00E23D8F"/>
    <w:rsid w:val="00E84165"/>
    <w:rsid w:val="00F71EC6"/>
    <w:rsid w:val="00FA1E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1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6808C2"/>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80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1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Ileane</dc:creator>
  <cp:lastModifiedBy>Ileane</cp:lastModifiedBy>
  <cp:revision>2</cp:revision>
  <dcterms:created xsi:type="dcterms:W3CDTF">2019-05-27T12:37:00Z</dcterms:created>
  <dcterms:modified xsi:type="dcterms:W3CDTF">2019-05-27T12:37:00Z</dcterms:modified>
</cp:coreProperties>
</file>